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58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</w:t>
      </w: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9C1368">
        <w:t xml:space="preserve"> </w:t>
      </w:r>
      <w:r>
        <w:t xml:space="preserve">uczestników </w:t>
      </w:r>
      <w:r w:rsidR="004447E2">
        <w:t>szkolenia dla kadry instytucji partnerskich i</w:t>
      </w:r>
      <w:r w:rsidRPr="009C1368">
        <w:t xml:space="preserve"> </w:t>
      </w:r>
      <w:proofErr w:type="gramStart"/>
      <w:r w:rsidRPr="009C1368">
        <w:t>projektu</w:t>
      </w:r>
      <w:r>
        <w:t xml:space="preserve"> 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>„</w:t>
      </w:r>
      <w:proofErr w:type="gramEnd"/>
      <w:r w:rsidRPr="00C26158">
        <w:rPr>
          <w:b/>
        </w:rPr>
        <w:t xml:space="preserve">Polska szkoła za granicą. Wspieranie doskonalenia zawodowego nauczycieli szkół </w:t>
      </w:r>
      <w:proofErr w:type="gramStart"/>
      <w:r w:rsidRPr="00C26158">
        <w:rPr>
          <w:b/>
        </w:rPr>
        <w:t>polonijnych</w:t>
      </w:r>
      <w:r w:rsidRPr="00D56B6C">
        <w:rPr>
          <w:b/>
        </w:rPr>
        <w:t>”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 xml:space="preserve"> </w:t>
      </w:r>
      <w:r w:rsidRPr="00D56B6C">
        <w:t>realizowanego</w:t>
      </w:r>
      <w:proofErr w:type="gramEnd"/>
      <w:r w:rsidRPr="00D56B6C">
        <w:t xml:space="preserve"> </w:t>
      </w:r>
      <w:r>
        <w:t xml:space="preserve">przez </w:t>
      </w:r>
      <w:r w:rsidRPr="00C26158">
        <w:rPr>
          <w:color w:val="FF0000"/>
        </w:rPr>
        <w:t>Miejski Ośrodek Doradztwa Metodycznego w Białymstoku</w:t>
      </w:r>
      <w:r w:rsidRPr="00322EB2">
        <w:rPr>
          <w:color w:val="FF0000"/>
        </w:rPr>
        <w:t xml:space="preserve"> </w:t>
      </w:r>
      <w:r>
        <w:t xml:space="preserve">w międzynarodowym partnerstwie </w:t>
      </w:r>
      <w:r w:rsidRPr="00D56B6C">
        <w:t xml:space="preserve">w ramach programu Erasmus+, </w:t>
      </w:r>
      <w:r>
        <w:t>s</w:t>
      </w:r>
      <w:r w:rsidRPr="00D56B6C">
        <w:t xml:space="preserve">ektor </w:t>
      </w:r>
      <w:r>
        <w:t>edukacja szkolna</w:t>
      </w:r>
      <w:r w:rsidRPr="00D56B6C">
        <w:t xml:space="preserve">, </w:t>
      </w:r>
      <w:r>
        <w:t>a</w:t>
      </w:r>
      <w:r w:rsidRPr="00D56B6C">
        <w:t xml:space="preserve">kcja </w:t>
      </w:r>
      <w:r>
        <w:t>KA02 partnerstwa strategiczne na rzecz edukacji szkolnej</w:t>
      </w:r>
      <w:r w:rsidRPr="0073705C">
        <w:t>.</w:t>
      </w:r>
    </w:p>
    <w:p w:rsidR="00C26158" w:rsidRDefault="00C26158" w:rsidP="00C26158">
      <w:pPr>
        <w:pStyle w:val="tekstpodstawowy21"/>
        <w:spacing w:before="0" w:beforeAutospacing="0" w:after="240" w:afterAutospacing="0"/>
        <w:jc w:val="center"/>
      </w:pPr>
      <w:r w:rsidRPr="0073705C">
        <w:rPr>
          <w:b/>
        </w:rPr>
        <w:t xml:space="preserve">Dane identyfikacyjne </w:t>
      </w:r>
      <w:proofErr w:type="gramStart"/>
      <w:r w:rsidRPr="0073705C">
        <w:rPr>
          <w:b/>
        </w:rPr>
        <w:t>projektu:</w:t>
      </w:r>
      <w:r w:rsidRPr="00D56B6C">
        <w:t xml:space="preserve">  Nr</w:t>
      </w:r>
      <w:proofErr w:type="gramEnd"/>
      <w:r w:rsidRPr="00D56B6C">
        <w:t xml:space="preserve"> 2017-1-PL01-KA</w:t>
      </w:r>
      <w:r>
        <w:t>201</w:t>
      </w:r>
      <w:r w:rsidRPr="00D56B6C">
        <w:t>-03</w:t>
      </w:r>
      <w:r>
        <w:t>8799</w:t>
      </w:r>
    </w:p>
    <w:p w:rsidR="00C26158" w:rsidRPr="0073705C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1523A9">
        <w:rPr>
          <w:b/>
        </w:rPr>
        <w:t>Czas trwania projektu:</w:t>
      </w:r>
      <w:r>
        <w:rPr>
          <w:b/>
        </w:rPr>
        <w:t xml:space="preserve"> </w:t>
      </w:r>
      <w:r w:rsidRPr="001523A9">
        <w:t>01.09.2017 -31.08.20</w:t>
      </w:r>
      <w:r>
        <w:t>20</w:t>
      </w:r>
    </w:p>
    <w:p w:rsidR="00C26158" w:rsidRDefault="00C26158" w:rsidP="00C26158">
      <w:pPr>
        <w:pStyle w:val="default"/>
        <w:spacing w:line="360" w:lineRule="auto"/>
        <w:jc w:val="center"/>
      </w:pPr>
      <w:r>
        <w:rPr>
          <w:rStyle w:val="Pogrubienie"/>
        </w:rPr>
        <w:t xml:space="preserve">Adresaci projektu: </w:t>
      </w:r>
      <w:r>
        <w:t xml:space="preserve">pracownicy merytoryczni </w:t>
      </w:r>
      <w:proofErr w:type="spellStart"/>
      <w:r w:rsidR="001D4757" w:rsidRPr="00BA0CB5">
        <w:rPr>
          <w:color w:val="FF0000"/>
        </w:rPr>
        <w:t>Integrative</w:t>
      </w:r>
      <w:proofErr w:type="spellEnd"/>
      <w:r w:rsidR="001D4757" w:rsidRPr="00BA0CB5">
        <w:rPr>
          <w:color w:val="FF0000"/>
        </w:rPr>
        <w:t xml:space="preserve"> </w:t>
      </w:r>
      <w:proofErr w:type="spellStart"/>
      <w:r w:rsidR="001D4757" w:rsidRPr="00BA0CB5">
        <w:rPr>
          <w:color w:val="FF0000"/>
        </w:rPr>
        <w:t>Saturday</w:t>
      </w:r>
      <w:proofErr w:type="spellEnd"/>
      <w:r w:rsidR="001D4757" w:rsidRPr="00BA0CB5">
        <w:rPr>
          <w:color w:val="FF0000"/>
        </w:rPr>
        <w:t xml:space="preserve"> School Limited by </w:t>
      </w:r>
      <w:proofErr w:type="spellStart"/>
      <w:r w:rsidR="001D4757" w:rsidRPr="00BA0CB5">
        <w:rPr>
          <w:color w:val="FF0000"/>
        </w:rPr>
        <w:t>Guarantee</w:t>
      </w:r>
      <w:proofErr w:type="spellEnd"/>
    </w:p>
    <w:p w:rsidR="00C26158" w:rsidRPr="0073705C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uczestników </w:t>
      </w:r>
      <w:r w:rsidR="0044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dla kadry instytucji partnerskich 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zasady uczestnictwa w projekcie </w:t>
      </w:r>
      <w:r w:rsidRPr="00C2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„Polska szkoła za granicą. Wspieranie doskonalenia zawodoweg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nauczycieli szkół polonijnych</w:t>
      </w:r>
      <w:r w:rsidRPr="00737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programu Erasmus+, sektor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szkolna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KA02 – partnerstwa strategiczne na rzecz edukacji szkolnej 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międzynarodowej grupie partnerskiej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prowadzenia 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zawodowego nauczycieli polonijnych w zakresie edukacji wczesnoszkolnej oraz nauczania przedmiotowego w jęz. polskim; podniesienie ich kompetencji metodycznych, przedmiotowych, psychologicznych i międzykulturowych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Realizacja tego projektu umożliwi jego beneficjentom praktyczne wykorzystanie w rozwoju zawodowym i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zdobytej wiedzy i umiejętności. Realizacja projektu przyczyni się także do podniesienia jakości pracy organizacji partnerskich w nim uczestniczących.</w:t>
      </w:r>
    </w:p>
    <w:p w:rsidR="00C26158" w:rsidRDefault="00C26158" w:rsidP="00C26158">
      <w:pPr>
        <w:pStyle w:val="default"/>
        <w:spacing w:line="360" w:lineRule="auto"/>
        <w:jc w:val="both"/>
      </w:pPr>
      <w:r>
        <w:rPr>
          <w:rStyle w:val="Pogrubienie"/>
        </w:rPr>
        <w:lastRenderedPageBreak/>
        <w:t xml:space="preserve">Cele projektu: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organizacji koordynującej 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. partnerskich oraz innych innowacyjnego programu doskonalenia metodycznego nauczycieli polonijnych (w tym kadry zarządzającej)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partnerskich pakietu metodycznego nauczyciela szkoły polonijnej, obejmującego wypracowane w trakcie projektu materiały </w:t>
      </w:r>
      <w:proofErr w:type="gram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metod.-</w:t>
      </w:r>
      <w:proofErr w:type="gram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AA04F0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D2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A0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założeniem oraz głównym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przedmiotem</w:t>
      </w: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jest opracowanie i wdrożenie, w ramach współpracy międzynarodowej, kompleksowych, innowacyjnych oraz szeroko dostępnych narzędzi i metod wspierania doskonalenia zawodowego nauczycieli oraz kadry kierowniczej szkół polonijnych prowadzących działalność edukacyjną w jęz. polskim za granicą.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partnerskich, realizacja projektu zakłada również przeprowadzenie mobilności pracowników merytorycznych instytucji partnerskich do kraju każdej instytucji partnerskiej. </w:t>
      </w:r>
    </w:p>
    <w:p w:rsidR="0084273F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 mobilności: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umiejętności nauczycieli polonijnych związanych z planowaniem i organizowaniem pracy dydaktycznej: pomoc w opracowaniu planów dydaktycznych, wyborze 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 włączenie się wszystkich partnerów w wypracowanie rezultatów oraz produktów projektu, stanowiących pomoc i wsparcie metodyczno-przedmiotowe dla poszczególnych nauczycieli oraz instytucji prowadzących edukację polonijną (m.in. pakiet metodyczny nauczyciela polonijnego, współorganizowanie kursów e-learningowych)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kompetencji kadry zarządzającej szkół polonijnych w zakresie organizacji pracy placówki oświatowej.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73F" w:rsidRDefault="004447E2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zagraniczna 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51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51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A51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51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partnerskiej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</w:p>
    <w:p w:rsidR="00A51534" w:rsidRDefault="00A51534" w:rsidP="00A5153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Vilniaus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Maisiagalos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vaiku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lopselis-darzelis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Mejszagoła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Litwa)</w:t>
      </w:r>
    </w:p>
    <w:p w:rsidR="001D4757" w:rsidRPr="00A51534" w:rsidRDefault="001D4757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4757" w:rsidRPr="00A51534" w:rsidRDefault="001D4757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7502" w:rsidRPr="00A51534" w:rsidRDefault="003F7502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6158" w:rsidRPr="008D25BB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14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</w:p>
    <w:p w:rsidR="00C26158" w:rsidRPr="008D25BB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D25BB">
        <w:rPr>
          <w:b/>
          <w:u w:val="single"/>
        </w:rPr>
        <w:t>WARUNKI UCZESTNICTWA W PROJEKCIE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są pracownicy merytoryczni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i kadra zarządzająca)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przez powołaną do tego celu Komisję Rekrutacyjną a poprzedzony działalnoś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informacyjno-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promocyjną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zamieszczonych na tablicy ogłoszeń w siedzibie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82C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www instytucji.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1D4757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wzięcia udziału w procesie rekrutacji należy wypełnić i własnoręcznie podpisać kwestionariusz zgłoszeniowy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1)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udziału w projekcie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2)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przesłać pocztą elektroniczną skany ww. dokumentów (w formacie PDF) na adres: </w:t>
      </w:r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info@issb.info</w:t>
      </w:r>
      <w:r w:rsidRP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(ww. dokumenty aplikacyjne są dostępne na stronie internetowej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</w:t>
      </w:r>
      <w:proofErr w:type="spellStart"/>
      <w:r w:rsidR="001D4757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1D4757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1D4757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1D4757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1D4757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75 </w:t>
      </w:r>
      <w:proofErr w:type="spellStart"/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Streamside</w:t>
      </w:r>
      <w:proofErr w:type="spellEnd"/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proofErr w:type="spellStart"/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Mangotsfield</w:t>
      </w:r>
      <w:proofErr w:type="spellEnd"/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BS16 9DZ, Bristol</w:t>
      </w:r>
      <w:r w:rsidR="001D4757"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A51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13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A51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</w:t>
      </w:r>
      <w:r w:rsidR="00C33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26158" w:rsidRPr="008D25BB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zostanie poinformowany o wynikach naboru droga pisemną, mailową lub telefoniczną. Lista zakwalifikowanych osób do pro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zostanie opublikowana na tablicy ogłoszeń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do wglądu w sekretariacie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–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</w:p>
    <w:p w:rsidR="003F7502" w:rsidRDefault="003F7502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6158" w:rsidRPr="008147E8" w:rsidRDefault="00C26158" w:rsidP="003F7502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26158" w:rsidRPr="008147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147E8">
        <w:rPr>
          <w:b/>
          <w:u w:val="single"/>
        </w:rPr>
        <w:t>KRYTERIA UCZESTNICTWA</w:t>
      </w:r>
    </w:p>
    <w:p w:rsidR="00C26158" w:rsidRPr="008147E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wybierze osoby, które w największym stopniu spełniają następujące kryteria:</w:t>
      </w:r>
    </w:p>
    <w:p w:rsidR="00C26158" w:rsidRPr="00C33155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zatrudnienie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o </w:t>
      </w:r>
      <w:proofErr w:type="gramStart"/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 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 w:rsidRPr="001D47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–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</w:p>
    <w:p w:rsidR="00C26158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</w:t>
      </w:r>
      <w:r w:rsidRPr="00AD0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 pracy w oświacie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8147E8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C26158" w:rsidRPr="00AD0370" w:rsidRDefault="00C26158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Default="00C26158" w:rsidP="00C26158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Default="00C26158" w:rsidP="00C26158">
      <w:pPr>
        <w:pStyle w:val="NormalnyWeb"/>
        <w:spacing w:line="360" w:lineRule="auto"/>
        <w:jc w:val="center"/>
      </w:pPr>
      <w:r>
        <w:rPr>
          <w:b/>
          <w:bCs/>
        </w:rPr>
        <w:t>§ 5</w:t>
      </w:r>
    </w:p>
    <w:p w:rsidR="00C26158" w:rsidRPr="00E340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E340E8">
        <w:rPr>
          <w:b/>
          <w:u w:val="single"/>
        </w:rPr>
        <w:t xml:space="preserve">SPOSÓB ORGANIZACJI </w:t>
      </w:r>
      <w:r w:rsidR="004447E2">
        <w:rPr>
          <w:b/>
          <w:u w:val="single"/>
        </w:rPr>
        <w:t>MOBILNOŚCI - SZKOLENIA DLA PRACOWNIKÓW Z INSTYTUCJI PARTNERSKICH</w:t>
      </w:r>
      <w:r w:rsidRPr="00E340E8">
        <w:rPr>
          <w:b/>
          <w:u w:val="single"/>
        </w:rPr>
        <w:t xml:space="preserve"> </w:t>
      </w:r>
    </w:p>
    <w:p w:rsidR="00C26158" w:rsidRPr="00825627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zaplanowanej w trakcie realizacji projektu mobilności typu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programy szkoleniowe dla pracowników instytucji partnerskich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partnera zagranicznego (</w:t>
      </w:r>
      <w:proofErr w:type="spellStart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Vilniaus</w:t>
      </w:r>
      <w:proofErr w:type="spellEnd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spellStart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Maisiagalos</w:t>
      </w:r>
      <w:proofErr w:type="spellEnd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vaiku</w:t>
      </w:r>
      <w:proofErr w:type="spellEnd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lopselis-darzelis</w:t>
      </w:r>
      <w:proofErr w:type="spellEnd"/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, Litwa)</w:t>
      </w:r>
      <w:r w:rsidR="001B4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udział 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i 1 przedstawiciel kadry zarządzającej instytucją)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–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P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zostanie zorganizowany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28.09.2018 – 04.10.2018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(w tym pierwszy (1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) i ostatni (7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merytoryczne podczas mobilności będą miały miejsce w dniach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9.09.18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51534">
        <w:rPr>
          <w:rFonts w:ascii="Times New Roman" w:eastAsia="Times New Roman" w:hAnsi="Times New Roman" w:cs="Times New Roman"/>
          <w:sz w:val="24"/>
          <w:szCs w:val="24"/>
          <w:lang w:eastAsia="pl-PL"/>
        </w:rPr>
        <w:t>03.10.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budżetu projektu uczestnicy mają zapewnione środki finansowe na odbycie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mobilności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(podróż, zakwaterowanie, wyżywienie, ubezpieczenie, zajęcia w ramach przygotowania kulturowego). </w:t>
      </w:r>
    </w:p>
    <w:p w:rsidR="001D4757" w:rsidRDefault="001D4757" w:rsidP="00C26158">
      <w:pPr>
        <w:pStyle w:val="NormalnyWeb"/>
        <w:spacing w:line="360" w:lineRule="auto"/>
        <w:jc w:val="center"/>
        <w:rPr>
          <w:b/>
          <w:bCs/>
        </w:rPr>
      </w:pPr>
    </w:p>
    <w:p w:rsidR="00C26158" w:rsidRDefault="00C26158" w:rsidP="00C26158">
      <w:pPr>
        <w:pStyle w:val="NormalnyWeb"/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C26158" w:rsidRPr="006B1CA5" w:rsidRDefault="00C26158" w:rsidP="00C26158">
      <w:pPr>
        <w:pStyle w:val="NormalnyWeb"/>
        <w:spacing w:line="360" w:lineRule="auto"/>
        <w:jc w:val="center"/>
        <w:rPr>
          <w:u w:val="single"/>
        </w:rPr>
      </w:pPr>
      <w:r w:rsidRPr="006B1CA5">
        <w:rPr>
          <w:b/>
          <w:bCs/>
          <w:u w:val="single"/>
        </w:rPr>
        <w:t>KOMISJA REKRUTACYJNA</w:t>
      </w:r>
    </w:p>
    <w:p w:rsidR="000766A2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powołana przez </w:t>
      </w:r>
      <w:r w:rsidRP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Dyrektora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wybór uczestników na podstawie kwesti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onariuszy </w:t>
      </w:r>
      <w:proofErr w:type="gramStart"/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zgłoszeniowych</w:t>
      </w:r>
      <w:r w:rsidR="000A4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</w:t>
      </w:r>
      <w:proofErr w:type="gramEnd"/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stażu pracy w oświacie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– 1 punkt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podjęcia powyższej procedury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stworzona lista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większej liczby kandydatów utworzona zostanie lista rezerwowa. Gdy nastąpi </w:t>
      </w:r>
      <w:proofErr w:type="gramStart"/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 osoby</w:t>
      </w:r>
      <w:proofErr w:type="gramEnd"/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podstawowej  uczestników na jej miejsce do projektu zostaje zakwalifikowana pierwsza osoba z listy rezerwowej.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do projektu zostanie poinformowany o wynikach naboru drogą pisemną, mailową lub telefoniczną.</w:t>
      </w:r>
    </w:p>
    <w:p w:rsidR="001D4757" w:rsidRDefault="00C26158" w:rsidP="001D47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zakwalifikowanych osób do projektu zostanie opublikowana na 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ogłoszeń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rezerwowa będzie do wglądu w sekretariacie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757" w:rsidRDefault="001D4757" w:rsidP="001D4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1D4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PROCEDURA REZYGNACJI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lastRenderedPageBreak/>
        <w:t>Rezygnacja z uczestnictwa w projekcie (w uzasadnionych przypadkach) możliwa jest po przedstawieniu pisemnego wniosku do koordynatora projektu</w:t>
      </w:r>
      <w:r w:rsidR="00194BCF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1A4301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>
        <w:rPr>
          <w:rFonts w:ascii="Times New Roman" w:hAnsi="Times New Roman" w:cs="Times New Roman"/>
          <w:sz w:val="24"/>
          <w:szCs w:val="24"/>
        </w:rPr>
        <w:t>14</w:t>
      </w:r>
      <w:r w:rsidRPr="001A4301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>
        <w:rPr>
          <w:rFonts w:ascii="Times New Roman" w:hAnsi="Times New Roman" w:cs="Times New Roman"/>
          <w:sz w:val="24"/>
          <w:szCs w:val="24"/>
        </w:rPr>
        <w:t>mobilności</w:t>
      </w:r>
      <w:r w:rsidRPr="001A4301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094CD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 </w:t>
      </w:r>
      <w:proofErr w:type="gramStart"/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 osoby</w:t>
      </w:r>
      <w:proofErr w:type="gramEnd"/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podstawowej  uczestników na jej miejsce do projektu zostaje zakwalifikowana pierwsza osoba z listy rezerwowej.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UCZESTNIKA </w:t>
      </w:r>
      <w:r w:rsidR="004447E2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MOBILNOŚCI I </w:t>
      </w: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PROJEKTU</w:t>
      </w:r>
    </w:p>
    <w:p w:rsidR="00C26158" w:rsidRPr="004B7D2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wypełnianie ankiet ewaluacyjnych w trakcie mobilności i przesyłanie ich do koordynatora projektu </w:t>
      </w:r>
      <w:r w:rsidR="004447E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org. koordynującej,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3E2C" w:rsidRPr="004B7D28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113E2C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 przydzielonych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projektu, dot. prac nad wytworzeniem rezultatów pracy intelektualnej projektu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odbytej mobilności (do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7239D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239D9" w:rsidRDefault="00C26158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uczestnictwa w projekcie zostaną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pomiędzy organizacją wysyłającą a uczestnikiem mobilności (</w:t>
      </w:r>
      <w:r w:rsidRPr="00ED4C0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pracownikiem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zostanie udostępniony na stronie internetowej </w:t>
      </w:r>
      <w:proofErr w:type="spellStart"/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Saturday</w:t>
      </w:r>
      <w:proofErr w:type="spellEnd"/>
      <w:r w:rsidR="001D4757" w:rsidRPr="001D4757">
        <w:rPr>
          <w:rFonts w:ascii="Times New Roman" w:hAnsi="Times New Roman" w:cs="Times New Roman"/>
          <w:color w:val="FF0000"/>
        </w:rPr>
        <w:t xml:space="preserve"> School Limited by </w:t>
      </w:r>
      <w:proofErr w:type="spellStart"/>
      <w:r w:rsidR="001D4757" w:rsidRPr="001D4757">
        <w:rPr>
          <w:rFonts w:ascii="Times New Roman" w:hAnsi="Times New Roman" w:cs="Times New Roman"/>
          <w:color w:val="FF0000"/>
        </w:rPr>
        <w:t>Guarantee</w:t>
      </w:r>
      <w:proofErr w:type="spellEnd"/>
      <w:r w:rsidR="001D4757">
        <w:rPr>
          <w:rFonts w:ascii="Times New Roman" w:hAnsi="Times New Roman" w:cs="Times New Roman"/>
          <w:color w:val="FF0000"/>
        </w:rPr>
        <w:t>.</w:t>
      </w:r>
    </w:p>
    <w:p w:rsidR="00C26158" w:rsidRPr="00322EB2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– </w:t>
      </w:r>
      <w:r w:rsidR="003F75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+447517971880</w:t>
      </w:r>
      <w:r w:rsidRPr="00322E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ED4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r w:rsidR="003F750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info@issb.info</w:t>
      </w:r>
    </w:p>
    <w:p w:rsidR="00C26158" w:rsidRPr="004B7D2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informacje o Programie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Erasmus+, akcji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Edukacja</w:t>
      </w:r>
      <w:proofErr w:type="gramEnd"/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szkolna, Partnerstwa strategiczne na rzecz edukacji szkolnej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hyperlink r:id="rId8" w:history="1">
        <w:r w:rsidR="00322EB2" w:rsidRPr="007926B9">
          <w:rPr>
            <w:rStyle w:val="Hipercze"/>
          </w:rPr>
          <w:t>http://erasmusplus.org.pl/edukacja-szkolna/akcja-2/</w:t>
        </w:r>
      </w:hyperlink>
      <w:r w:rsidR="00322EB2">
        <w:t xml:space="preserve"> </w:t>
      </w:r>
    </w:p>
    <w:p w:rsidR="00C26158" w:rsidRPr="00391399" w:rsidRDefault="00C26158" w:rsidP="00C26158">
      <w:pPr>
        <w:rPr>
          <w:color w:val="FF0000"/>
        </w:rPr>
      </w:pPr>
    </w:p>
    <w:p w:rsidR="00C26158" w:rsidRPr="00094CDB" w:rsidRDefault="003F7502" w:rsidP="00C26158">
      <w:pPr>
        <w:jc w:val="right"/>
        <w:rPr>
          <w:rFonts w:ascii="Times New Roman" w:hAnsi="Times New Roman" w:cs="Times New Roman"/>
          <w:sz w:val="24"/>
          <w:szCs w:val="24"/>
        </w:rPr>
      </w:pPr>
      <w:r w:rsidRPr="003F7502">
        <w:rPr>
          <w:rFonts w:ascii="Times New Roman" w:hAnsi="Times New Roman" w:cs="Times New Roman"/>
          <w:sz w:val="24"/>
          <w:szCs w:val="24"/>
        </w:rPr>
        <w:t>Bristol</w:t>
      </w:r>
      <w:r w:rsidR="00C26158" w:rsidRPr="00094CDB">
        <w:rPr>
          <w:rFonts w:ascii="Times New Roman" w:hAnsi="Times New Roman" w:cs="Times New Roman"/>
          <w:sz w:val="24"/>
          <w:szCs w:val="24"/>
        </w:rPr>
        <w:t xml:space="preserve">, </w:t>
      </w:r>
      <w:r w:rsidR="00A51534">
        <w:rPr>
          <w:rFonts w:ascii="Times New Roman" w:hAnsi="Times New Roman" w:cs="Times New Roman"/>
          <w:sz w:val="24"/>
          <w:szCs w:val="24"/>
        </w:rPr>
        <w:t>02</w:t>
      </w:r>
      <w:r w:rsidR="00C26158" w:rsidRPr="00094CDB">
        <w:rPr>
          <w:rFonts w:ascii="Times New Roman" w:hAnsi="Times New Roman" w:cs="Times New Roman"/>
          <w:sz w:val="24"/>
          <w:szCs w:val="24"/>
        </w:rPr>
        <w:t>.</w:t>
      </w:r>
      <w:r w:rsidR="00A36F98">
        <w:rPr>
          <w:rFonts w:ascii="Times New Roman" w:hAnsi="Times New Roman" w:cs="Times New Roman"/>
          <w:sz w:val="24"/>
          <w:szCs w:val="24"/>
        </w:rPr>
        <w:t>0</w:t>
      </w:r>
      <w:r w:rsidR="00A51534">
        <w:rPr>
          <w:rFonts w:ascii="Times New Roman" w:hAnsi="Times New Roman" w:cs="Times New Roman"/>
          <w:sz w:val="24"/>
          <w:szCs w:val="24"/>
        </w:rPr>
        <w:t>7</w:t>
      </w:r>
      <w:r w:rsidR="00C26158" w:rsidRPr="00094CDB">
        <w:rPr>
          <w:rFonts w:ascii="Times New Roman" w:hAnsi="Times New Roman" w:cs="Times New Roman"/>
          <w:sz w:val="24"/>
          <w:szCs w:val="24"/>
        </w:rPr>
        <w:t>.201</w:t>
      </w:r>
      <w:r w:rsidR="00A36F98">
        <w:rPr>
          <w:rFonts w:ascii="Times New Roman" w:hAnsi="Times New Roman" w:cs="Times New Roman"/>
          <w:sz w:val="24"/>
          <w:szCs w:val="24"/>
        </w:rPr>
        <w:t>8</w:t>
      </w:r>
    </w:p>
    <w:p w:rsidR="00C26158" w:rsidRPr="005F7704" w:rsidRDefault="00C26158" w:rsidP="00C26158"/>
    <w:p w:rsidR="00C26158" w:rsidRPr="005F7704" w:rsidRDefault="00C26158" w:rsidP="00C26158"/>
    <w:sectPr w:rsidR="00C26158" w:rsidRPr="005F7704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E7F" w:rsidRDefault="00104E7F" w:rsidP="00FC4428">
      <w:pPr>
        <w:spacing w:after="0" w:line="240" w:lineRule="auto"/>
      </w:pPr>
      <w:r>
        <w:separator/>
      </w:r>
    </w:p>
  </w:endnote>
  <w:endnote w:type="continuationSeparator" w:id="0">
    <w:p w:rsidR="00104E7F" w:rsidRDefault="00104E7F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6D20E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E7F" w:rsidRDefault="00104E7F" w:rsidP="00FC4428">
      <w:pPr>
        <w:spacing w:after="0" w:line="240" w:lineRule="auto"/>
      </w:pPr>
      <w:r>
        <w:separator/>
      </w:r>
    </w:p>
  </w:footnote>
  <w:footnote w:type="continuationSeparator" w:id="0">
    <w:p w:rsidR="00104E7F" w:rsidRDefault="00104E7F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7" w:rsidRDefault="003F7502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CC4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6F4CC4">
      <w:rPr>
        <w:color w:val="2F5496" w:themeColor="accent5" w:themeShade="BF"/>
      </w:rPr>
      <w:t xml:space="preserve">                                                                       </w:t>
    </w:r>
    <w:r w:rsidRPr="00956A1D">
      <w:rPr>
        <w:noProof/>
        <w:color w:val="2F5496" w:themeColor="accent5" w:themeShade="BF"/>
      </w:rPr>
      <w:drawing>
        <wp:inline distT="0" distB="0" distL="0" distR="0" wp14:anchorId="235BD6CF" wp14:editId="154C7B2C">
          <wp:extent cx="1428750" cy="628650"/>
          <wp:effectExtent l="0" t="0" r="0" b="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CC4">
      <w:rPr>
        <w:color w:val="2F5496" w:themeColor="accent5" w:themeShade="BF"/>
      </w:rPr>
      <w:t xml:space="preserve">                                                              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781D61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63236"/>
    <w:rsid w:val="00065B4E"/>
    <w:rsid w:val="000766A2"/>
    <w:rsid w:val="000A46AF"/>
    <w:rsid w:val="00104E7F"/>
    <w:rsid w:val="00113E2C"/>
    <w:rsid w:val="00145071"/>
    <w:rsid w:val="00170A29"/>
    <w:rsid w:val="00186EF3"/>
    <w:rsid w:val="00194BCF"/>
    <w:rsid w:val="001B43AC"/>
    <w:rsid w:val="001C7497"/>
    <w:rsid w:val="001D470E"/>
    <w:rsid w:val="001D4757"/>
    <w:rsid w:val="001E621E"/>
    <w:rsid w:val="002258F1"/>
    <w:rsid w:val="00244F6C"/>
    <w:rsid w:val="00294636"/>
    <w:rsid w:val="002A4EA2"/>
    <w:rsid w:val="002B0C38"/>
    <w:rsid w:val="00322EB2"/>
    <w:rsid w:val="00391399"/>
    <w:rsid w:val="003F7502"/>
    <w:rsid w:val="00421EC3"/>
    <w:rsid w:val="00435B3F"/>
    <w:rsid w:val="00436EDD"/>
    <w:rsid w:val="004447E2"/>
    <w:rsid w:val="00461C2D"/>
    <w:rsid w:val="00471177"/>
    <w:rsid w:val="004C4278"/>
    <w:rsid w:val="005E0886"/>
    <w:rsid w:val="005E6F80"/>
    <w:rsid w:val="00643F5F"/>
    <w:rsid w:val="006C2B13"/>
    <w:rsid w:val="006D1923"/>
    <w:rsid w:val="006D3A10"/>
    <w:rsid w:val="006F4CC4"/>
    <w:rsid w:val="007C7EEC"/>
    <w:rsid w:val="00825627"/>
    <w:rsid w:val="0084273F"/>
    <w:rsid w:val="00911EBB"/>
    <w:rsid w:val="009C5AEA"/>
    <w:rsid w:val="009C7927"/>
    <w:rsid w:val="00A3639A"/>
    <w:rsid w:val="00A36F98"/>
    <w:rsid w:val="00A51534"/>
    <w:rsid w:val="00A91AFC"/>
    <w:rsid w:val="00A92F7F"/>
    <w:rsid w:val="00B222E4"/>
    <w:rsid w:val="00B82688"/>
    <w:rsid w:val="00BF4EB9"/>
    <w:rsid w:val="00C26158"/>
    <w:rsid w:val="00C33155"/>
    <w:rsid w:val="00C77AE9"/>
    <w:rsid w:val="00CA0DB1"/>
    <w:rsid w:val="00D26AC9"/>
    <w:rsid w:val="00D5695B"/>
    <w:rsid w:val="00E2382C"/>
    <w:rsid w:val="00E43A9B"/>
    <w:rsid w:val="00ED7ADC"/>
    <w:rsid w:val="00F55EAB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8E11F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edukacja-szkolna/akcja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48A-88A4-47D1-882F-3AACEC9B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9</TotalTime>
  <Pages>8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4</cp:revision>
  <cp:lastPrinted>2017-07-07T12:06:00Z</cp:lastPrinted>
  <dcterms:created xsi:type="dcterms:W3CDTF">2018-02-19T20:04:00Z</dcterms:created>
  <dcterms:modified xsi:type="dcterms:W3CDTF">2018-07-11T19:44:00Z</dcterms:modified>
</cp:coreProperties>
</file>